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75" w:afterAutospacing="0" w:line="450" w:lineRule="atLeast"/>
        <w:ind w:left="0" w:right="0" w:firstLine="420"/>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shd w:val="clear" w:fill="FFFFFF"/>
          <w:lang w:val="en-US" w:eastAsia="zh-CN" w:bidi="ar"/>
        </w:rPr>
        <w:t>附件二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75" w:afterAutospacing="0" w:line="450" w:lineRule="atLeast"/>
        <w:ind w:left="0" w:right="0" w:firstLine="420"/>
        <w:jc w:val="center"/>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i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75" w:afterAutospacing="0" w:line="450" w:lineRule="atLeast"/>
        <w:ind w:left="0" w:right="0" w:firstLine="420"/>
        <w:jc w:val="center"/>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i w:val="0"/>
          <w:caps w:val="0"/>
          <w:color w:val="333333"/>
          <w:spacing w:val="0"/>
          <w:kern w:val="0"/>
          <w:sz w:val="21"/>
          <w:szCs w:val="21"/>
          <w:shd w:val="clear" w:fill="FFFFFF"/>
          <w:lang w:val="en-US" w:eastAsia="zh-CN" w:bidi="ar"/>
        </w:rPr>
        <w:t>泰国“发明者日”展览会背景介绍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75" w:afterAutospacing="0" w:line="450" w:lineRule="atLeast"/>
        <w:ind w:left="0" w:right="0" w:firstLine="420"/>
        <w:jc w:val="center"/>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i w:val="0"/>
          <w:caps w:val="0"/>
          <w:color w:val="333333"/>
          <w:spacing w:val="0"/>
          <w:kern w:val="0"/>
          <w:sz w:val="21"/>
          <w:szCs w:val="21"/>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75" w:afterAutospacing="0" w:line="450" w:lineRule="atLeast"/>
        <w:ind w:left="0" w:right="0" w:firstLine="640"/>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shd w:val="clear" w:fill="FFFFFF"/>
        </w:rPr>
        <w:t>泰国“发明者日”展览会主办方是负责发明创造和政府各种奖励的泰国国家研究理事会（NRCT）。NRCT是泰国政府机构中一个极有影响力的专门机构，隶属于泰国总理府，直接向总理报告工作。NRCT有各类工作人员500人，秘书长负责日常工作和机构的运转，理事长为泰国总理兼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75" w:afterAutospacing="0" w:line="450" w:lineRule="atLeast"/>
        <w:ind w:left="0" w:right="0" w:firstLine="640"/>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shd w:val="clear" w:fill="FFFFFF"/>
        </w:rPr>
        <w:t>泰国内阁于1994年决定每年2月2日作为泰国发明者日，以此纪念泰国发明之父BhumibolAdulyadej国王的伟大贡献。2001年8月14日，NRCT被任命为主办单位，与其它政府机构及有关部门联合组织泰国发明者日。泰国发明者日向泰国及国际上的发明家们开放，用以展示和宣传他们的发明，新产品与新技术，同时也让各国发明家们共聚一堂分享经验。该展览会现已成为国际上特别是亚太地区最具影响力的发明展之一。</w:t>
      </w:r>
    </w:p>
    <w:p>
      <w:pP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Tahoma">
    <w:panose1 w:val="020B0604030504040204"/>
    <w:charset w:val="00"/>
    <w:family w:val="roman"/>
    <w:pitch w:val="default"/>
    <w:sig w:usb0="E1002EFF" w:usb1="C000605B" w:usb2="00000029" w:usb3="00000000" w:csb0="200101FF" w:csb1="2028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3396A"/>
    <w:rsid w:val="1663396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2017-09-25T09:07:00Z</dcterms:created>
  <dc:creator>hanbin</dc:creator>
  <cp:lastModifiedBy>hanbin</cp:lastModifiedBy>
  <dcterms:modified xsi:type="dcterms:W3CDTF">2017-09-25T09:07:16Z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